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2E" w:rsidRPr="00512CDB" w:rsidRDefault="0056122E" w:rsidP="0056122E">
      <w:pPr>
        <w:widowControl/>
        <w:jc w:val="left"/>
        <w:rPr>
          <w:rFonts w:eastAsia="黑体"/>
          <w:bCs/>
          <w:kern w:val="32"/>
          <w:sz w:val="32"/>
          <w:szCs w:val="32"/>
        </w:rPr>
      </w:pPr>
      <w:r w:rsidRPr="00512CDB">
        <w:rPr>
          <w:rFonts w:eastAsia="黑体"/>
          <w:bCs/>
          <w:kern w:val="32"/>
          <w:sz w:val="32"/>
          <w:szCs w:val="32"/>
        </w:rPr>
        <w:t>附件</w:t>
      </w:r>
    </w:p>
    <w:p w:rsidR="0056122E" w:rsidRPr="00512CDB" w:rsidRDefault="0056122E" w:rsidP="0056122E">
      <w:pPr>
        <w:spacing w:line="580" w:lineRule="exact"/>
        <w:jc w:val="center"/>
        <w:rPr>
          <w:rFonts w:eastAsia="黑体"/>
          <w:sz w:val="36"/>
          <w:szCs w:val="36"/>
        </w:rPr>
      </w:pPr>
      <w:r w:rsidRPr="00512CDB">
        <w:rPr>
          <w:rFonts w:eastAsia="黑体"/>
          <w:sz w:val="36"/>
          <w:szCs w:val="36"/>
        </w:rPr>
        <w:t>中国化学会第</w:t>
      </w:r>
      <w:r w:rsidRPr="00512CDB">
        <w:rPr>
          <w:rFonts w:eastAsia="黑体"/>
          <w:sz w:val="36"/>
          <w:szCs w:val="36"/>
        </w:rPr>
        <w:t>32</w:t>
      </w:r>
      <w:r w:rsidRPr="00512CDB">
        <w:rPr>
          <w:rFonts w:eastAsia="黑体"/>
          <w:sz w:val="36"/>
          <w:szCs w:val="36"/>
        </w:rPr>
        <w:t>届学术年会协办、支持单位</w:t>
      </w:r>
    </w:p>
    <w:p w:rsidR="0056122E" w:rsidRPr="00512CDB" w:rsidRDefault="0056122E" w:rsidP="0056122E">
      <w:pPr>
        <w:spacing w:line="580" w:lineRule="exact"/>
        <w:ind w:right="640"/>
        <w:jc w:val="center"/>
        <w:rPr>
          <w:rFonts w:eastAsia="黑体"/>
          <w:sz w:val="36"/>
          <w:szCs w:val="36"/>
        </w:rPr>
      </w:pPr>
      <w:r w:rsidRPr="00512CDB">
        <w:rPr>
          <w:rFonts w:eastAsia="黑体"/>
          <w:sz w:val="36"/>
          <w:szCs w:val="36"/>
        </w:rPr>
        <w:t>意向登记表</w:t>
      </w:r>
    </w:p>
    <w:p w:rsidR="0056122E" w:rsidRPr="00512CDB" w:rsidRDefault="0056122E" w:rsidP="0056122E">
      <w:pPr>
        <w:ind w:firstLineChars="200" w:firstLine="480"/>
        <w:jc w:val="left"/>
        <w:rPr>
          <w:rFonts w:eastAsia="仿宋"/>
          <w:bCs/>
          <w:kern w:val="32"/>
          <w:sz w:val="24"/>
        </w:rPr>
      </w:pPr>
    </w:p>
    <w:tbl>
      <w:tblPr>
        <w:tblStyle w:val="a5"/>
        <w:tblW w:w="5000" w:type="pct"/>
        <w:tblLook w:val="04A0"/>
      </w:tblPr>
      <w:tblGrid>
        <w:gridCol w:w="1713"/>
        <w:gridCol w:w="3673"/>
        <w:gridCol w:w="3675"/>
      </w:tblGrid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支持意向</w:t>
            </w:r>
          </w:p>
        </w:tc>
        <w:tc>
          <w:tcPr>
            <w:tcW w:w="2027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F87DAE">
              <w:rPr>
                <w:rFonts w:eastAsia="仿宋"/>
                <w:b/>
                <w:bCs/>
                <w:kern w:val="32"/>
                <w:sz w:val="28"/>
              </w:rPr>
              <w:t>□</w:t>
            </w:r>
            <w:r w:rsidRPr="00512CDB">
              <w:rPr>
                <w:rFonts w:eastAsia="仿宋"/>
                <w:b/>
                <w:bCs/>
                <w:kern w:val="32"/>
                <w:sz w:val="28"/>
              </w:rPr>
              <w:t>协办单位</w:t>
            </w:r>
          </w:p>
        </w:tc>
        <w:tc>
          <w:tcPr>
            <w:tcW w:w="2028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b/>
                <w:bCs/>
                <w:kern w:val="32"/>
                <w:sz w:val="28"/>
              </w:rPr>
              <w:t>□</w:t>
            </w:r>
            <w:r w:rsidRPr="00512CDB">
              <w:rPr>
                <w:rFonts w:eastAsia="仿宋"/>
                <w:b/>
                <w:bCs/>
                <w:kern w:val="32"/>
                <w:sz w:val="28"/>
              </w:rPr>
              <w:t>支持单位</w:t>
            </w:r>
          </w:p>
        </w:tc>
      </w:tr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支持金额</w:t>
            </w:r>
          </w:p>
        </w:tc>
        <w:tc>
          <w:tcPr>
            <w:tcW w:w="4055" w:type="pct"/>
            <w:gridSpan w:val="2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Cs/>
                <w:kern w:val="32"/>
                <w:sz w:val="28"/>
              </w:rPr>
            </w:pPr>
          </w:p>
        </w:tc>
      </w:tr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单位名称</w:t>
            </w:r>
          </w:p>
        </w:tc>
        <w:tc>
          <w:tcPr>
            <w:tcW w:w="4055" w:type="pct"/>
            <w:gridSpan w:val="2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Cs/>
                <w:kern w:val="32"/>
                <w:sz w:val="28"/>
              </w:rPr>
            </w:pPr>
          </w:p>
        </w:tc>
      </w:tr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单位地址</w:t>
            </w:r>
          </w:p>
        </w:tc>
        <w:tc>
          <w:tcPr>
            <w:tcW w:w="4055" w:type="pct"/>
            <w:gridSpan w:val="2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Cs/>
                <w:kern w:val="32"/>
                <w:sz w:val="28"/>
              </w:rPr>
            </w:pPr>
          </w:p>
        </w:tc>
      </w:tr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联系人</w:t>
            </w:r>
          </w:p>
        </w:tc>
        <w:tc>
          <w:tcPr>
            <w:tcW w:w="4055" w:type="pct"/>
            <w:gridSpan w:val="2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Cs/>
                <w:kern w:val="32"/>
                <w:sz w:val="28"/>
              </w:rPr>
            </w:pPr>
          </w:p>
        </w:tc>
      </w:tr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手机</w:t>
            </w:r>
          </w:p>
        </w:tc>
        <w:tc>
          <w:tcPr>
            <w:tcW w:w="4055" w:type="pct"/>
            <w:gridSpan w:val="2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Cs/>
                <w:kern w:val="32"/>
                <w:sz w:val="28"/>
              </w:rPr>
            </w:pPr>
          </w:p>
        </w:tc>
      </w:tr>
      <w:tr w:rsidR="0056122E" w:rsidRPr="00512CDB" w:rsidTr="009278B9">
        <w:trPr>
          <w:trHeight w:val="737"/>
        </w:trPr>
        <w:tc>
          <w:tcPr>
            <w:tcW w:w="945" w:type="pct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/>
                <w:bCs/>
                <w:kern w:val="32"/>
                <w:sz w:val="28"/>
              </w:rPr>
              <w:t>邮箱</w:t>
            </w:r>
          </w:p>
        </w:tc>
        <w:tc>
          <w:tcPr>
            <w:tcW w:w="4055" w:type="pct"/>
            <w:gridSpan w:val="2"/>
            <w:vAlign w:val="center"/>
          </w:tcPr>
          <w:p w:rsidR="0056122E" w:rsidRPr="00512CDB" w:rsidRDefault="0056122E" w:rsidP="009278B9">
            <w:pPr>
              <w:jc w:val="center"/>
              <w:rPr>
                <w:rFonts w:eastAsia="仿宋"/>
                <w:bCs/>
                <w:kern w:val="32"/>
                <w:sz w:val="28"/>
              </w:rPr>
            </w:pPr>
          </w:p>
        </w:tc>
      </w:tr>
      <w:tr w:rsidR="0056122E" w:rsidRPr="00512CDB" w:rsidTr="009278B9">
        <w:trPr>
          <w:trHeight w:val="4139"/>
        </w:trPr>
        <w:tc>
          <w:tcPr>
            <w:tcW w:w="5000" w:type="pct"/>
            <w:gridSpan w:val="3"/>
            <w:vAlign w:val="center"/>
          </w:tcPr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其他事宜，欢迎洽商！</w:t>
            </w: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中国化学会第</w:t>
            </w:r>
            <w:r w:rsidRPr="00512CDB">
              <w:rPr>
                <w:rFonts w:eastAsia="仿宋"/>
                <w:bCs/>
                <w:kern w:val="32"/>
                <w:sz w:val="28"/>
              </w:rPr>
              <w:t>32</w:t>
            </w:r>
            <w:r w:rsidRPr="00512CDB">
              <w:rPr>
                <w:rFonts w:eastAsia="仿宋"/>
                <w:bCs/>
                <w:kern w:val="32"/>
                <w:sz w:val="28"/>
              </w:rPr>
              <w:t>届学术年会协办、支持单位登记表请</w:t>
            </w:r>
            <w:r>
              <w:rPr>
                <w:rFonts w:eastAsia="仿宋"/>
                <w:bCs/>
                <w:kern w:val="32"/>
                <w:sz w:val="28"/>
              </w:rPr>
              <w:t>于</w:t>
            </w:r>
            <w:r w:rsidRPr="00F87DAE">
              <w:rPr>
                <w:rFonts w:eastAsia="仿宋" w:hint="eastAsia"/>
                <w:b/>
                <w:bCs/>
                <w:kern w:val="32"/>
                <w:sz w:val="28"/>
              </w:rPr>
              <w:t>2020</w:t>
            </w:r>
            <w:r w:rsidRPr="00F87DAE">
              <w:rPr>
                <w:rFonts w:eastAsia="仿宋" w:hint="eastAsia"/>
                <w:b/>
                <w:bCs/>
                <w:kern w:val="32"/>
                <w:sz w:val="28"/>
              </w:rPr>
              <w:t>年</w:t>
            </w:r>
            <w:r w:rsidRPr="00F87DAE">
              <w:rPr>
                <w:rFonts w:eastAsia="仿宋" w:hint="eastAsia"/>
                <w:b/>
                <w:bCs/>
                <w:kern w:val="32"/>
                <w:sz w:val="28"/>
              </w:rPr>
              <w:t>3</w:t>
            </w:r>
            <w:r w:rsidRPr="00F87DAE">
              <w:rPr>
                <w:rFonts w:eastAsia="仿宋" w:hint="eastAsia"/>
                <w:b/>
                <w:bCs/>
                <w:kern w:val="32"/>
                <w:sz w:val="28"/>
              </w:rPr>
              <w:t>月</w:t>
            </w:r>
            <w:r w:rsidRPr="00F87DAE">
              <w:rPr>
                <w:rFonts w:eastAsia="仿宋" w:hint="eastAsia"/>
                <w:b/>
                <w:bCs/>
                <w:kern w:val="32"/>
                <w:sz w:val="28"/>
              </w:rPr>
              <w:t>31</w:t>
            </w:r>
            <w:r w:rsidRPr="00F87DAE">
              <w:rPr>
                <w:rFonts w:eastAsia="仿宋" w:hint="eastAsia"/>
                <w:b/>
                <w:bCs/>
                <w:kern w:val="32"/>
                <w:sz w:val="28"/>
              </w:rPr>
              <w:t>日</w:t>
            </w:r>
            <w:r>
              <w:rPr>
                <w:rFonts w:eastAsia="仿宋" w:hint="eastAsia"/>
                <w:bCs/>
                <w:kern w:val="32"/>
                <w:sz w:val="28"/>
              </w:rPr>
              <w:t>前</w:t>
            </w:r>
            <w:r w:rsidRPr="00512CDB">
              <w:rPr>
                <w:rFonts w:eastAsia="仿宋"/>
                <w:bCs/>
                <w:kern w:val="32"/>
                <w:sz w:val="28"/>
              </w:rPr>
              <w:t>发至：</w:t>
            </w: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中国化学会秘书处</w:t>
            </w: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联系人：韩立冬</w:t>
            </w: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手机：</w:t>
            </w:r>
            <w:r w:rsidRPr="00512CDB">
              <w:rPr>
                <w:rFonts w:eastAsia="仿宋"/>
                <w:bCs/>
                <w:kern w:val="32"/>
                <w:sz w:val="28"/>
              </w:rPr>
              <w:t>18500497786</w:t>
            </w: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电话：</w:t>
            </w:r>
            <w:r w:rsidRPr="00512CDB">
              <w:rPr>
                <w:rFonts w:eastAsia="仿宋"/>
                <w:bCs/>
                <w:kern w:val="32"/>
                <w:sz w:val="28"/>
              </w:rPr>
              <w:t>010-82449177-883</w:t>
            </w:r>
          </w:p>
          <w:p w:rsidR="0056122E" w:rsidRPr="00512CDB" w:rsidRDefault="0056122E" w:rsidP="009278B9">
            <w:pPr>
              <w:rPr>
                <w:rFonts w:eastAsia="仿宋"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电子邮箱：</w:t>
            </w:r>
            <w:r w:rsidRPr="00512CDB">
              <w:rPr>
                <w:rFonts w:eastAsia="仿宋"/>
                <w:bCs/>
                <w:kern w:val="32"/>
                <w:sz w:val="28"/>
              </w:rPr>
              <w:t>hanlidong@iccas.ac.cn</w:t>
            </w:r>
          </w:p>
          <w:p w:rsidR="0056122E" w:rsidRPr="00512CDB" w:rsidRDefault="0056122E" w:rsidP="009278B9">
            <w:pPr>
              <w:rPr>
                <w:b/>
                <w:bCs/>
                <w:kern w:val="32"/>
                <w:sz w:val="28"/>
              </w:rPr>
            </w:pPr>
            <w:r w:rsidRPr="00512CDB">
              <w:rPr>
                <w:rFonts w:eastAsia="仿宋"/>
                <w:bCs/>
                <w:kern w:val="32"/>
                <w:sz w:val="28"/>
              </w:rPr>
              <w:t>地址：北京市海淀区中关村北一街</w:t>
            </w:r>
            <w:r w:rsidRPr="00512CDB">
              <w:rPr>
                <w:rFonts w:eastAsia="仿宋"/>
                <w:bCs/>
                <w:kern w:val="32"/>
                <w:sz w:val="28"/>
              </w:rPr>
              <w:t>2</w:t>
            </w:r>
            <w:r w:rsidRPr="00512CDB">
              <w:rPr>
                <w:rFonts w:eastAsia="仿宋"/>
                <w:bCs/>
                <w:kern w:val="32"/>
                <w:sz w:val="28"/>
              </w:rPr>
              <w:t>号中国化学会（</w:t>
            </w:r>
            <w:r w:rsidRPr="00512CDB">
              <w:rPr>
                <w:rFonts w:eastAsia="仿宋"/>
                <w:bCs/>
                <w:kern w:val="32"/>
                <w:sz w:val="28"/>
              </w:rPr>
              <w:t>100190</w:t>
            </w:r>
            <w:r w:rsidRPr="00512CDB">
              <w:rPr>
                <w:rFonts w:eastAsia="仿宋"/>
                <w:bCs/>
                <w:kern w:val="32"/>
                <w:sz w:val="28"/>
              </w:rPr>
              <w:t>）</w:t>
            </w:r>
          </w:p>
        </w:tc>
      </w:tr>
    </w:tbl>
    <w:p w:rsidR="0056122E" w:rsidRPr="00512CDB" w:rsidRDefault="0056122E" w:rsidP="0056122E">
      <w:pPr>
        <w:spacing w:line="300" w:lineRule="exact"/>
        <w:ind w:right="360"/>
        <w:rPr>
          <w:rFonts w:eastAsia="楷体_GB2312"/>
          <w:b/>
          <w:sz w:val="18"/>
          <w:szCs w:val="18"/>
        </w:rPr>
      </w:pPr>
    </w:p>
    <w:p w:rsidR="00CE4D66" w:rsidRPr="0056122E" w:rsidRDefault="0056122E"/>
    <w:sectPr w:rsidR="00CE4D66" w:rsidRPr="0056122E" w:rsidSect="000460CC">
      <w:headerReference w:type="default" r:id="rId4"/>
      <w:footerReference w:type="even" r:id="rId5"/>
      <w:footerReference w:type="default" r:id="rId6"/>
      <w:pgSz w:w="11907" w:h="16840" w:code="9"/>
      <w:pgMar w:top="2098" w:right="1474" w:bottom="1985" w:left="1588" w:header="851" w:footer="992" w:gutter="0"/>
      <w:pgNumType w:fmt="numberInDash"/>
      <w:cols w:space="720"/>
      <w:docGrid w:linePitch="579" w:charSpace="216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F5" w:rsidRDefault="005612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43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460CC" w:rsidRPr="000460CC" w:rsidRDefault="0056122E">
        <w:pPr>
          <w:pStyle w:val="a3"/>
          <w:jc w:val="center"/>
          <w:rPr>
            <w:sz w:val="28"/>
            <w:szCs w:val="28"/>
          </w:rPr>
        </w:pPr>
        <w:r w:rsidRPr="000460CC">
          <w:rPr>
            <w:sz w:val="28"/>
            <w:szCs w:val="28"/>
          </w:rPr>
          <w:fldChar w:fldCharType="begin"/>
        </w:r>
        <w:r w:rsidRPr="000460CC">
          <w:rPr>
            <w:sz w:val="28"/>
            <w:szCs w:val="28"/>
          </w:rPr>
          <w:instrText xml:space="preserve"> PAGE   \* MERGEFORMAT </w:instrText>
        </w:r>
        <w:r w:rsidRPr="000460CC">
          <w:rPr>
            <w:sz w:val="28"/>
            <w:szCs w:val="28"/>
          </w:rPr>
          <w:fldChar w:fldCharType="separate"/>
        </w:r>
        <w:r w:rsidRPr="0056122E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0460CC">
          <w:rPr>
            <w:sz w:val="28"/>
            <w:szCs w:val="28"/>
          </w:rPr>
          <w:fldChar w:fldCharType="end"/>
        </w:r>
      </w:p>
    </w:sdtContent>
  </w:sdt>
  <w:p w:rsidR="00AB48F5" w:rsidRDefault="0056122E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F5" w:rsidRDefault="0056122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22E"/>
    <w:rsid w:val="00507F2B"/>
    <w:rsid w:val="0056122E"/>
    <w:rsid w:val="00695B11"/>
    <w:rsid w:val="00D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6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12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6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6122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6122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2019-12-27T02:12:00Z</dcterms:created>
  <dcterms:modified xsi:type="dcterms:W3CDTF">2019-12-27T02:12:00Z</dcterms:modified>
</cp:coreProperties>
</file>